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DB" w:rsidRPr="00B228DA" w:rsidRDefault="000F5EDB" w:rsidP="000F5EDB">
      <w:pPr>
        <w:widowControl/>
        <w:shd w:val="clear" w:color="auto" w:fill="FFFFFF"/>
        <w:jc w:val="center"/>
        <w:outlineLvl w:val="2"/>
        <w:rPr>
          <w:rFonts w:ascii="華康新特明體" w:eastAsia="華康新特明體" w:hAnsi="華康儷中黑" w:cs="Times New Roman"/>
          <w:bCs/>
          <w:color w:val="333333"/>
          <w:kern w:val="0"/>
          <w:sz w:val="36"/>
          <w:szCs w:val="36"/>
        </w:rPr>
      </w:pPr>
      <w:proofErr w:type="gramStart"/>
      <w:r w:rsidRPr="000F5EDB">
        <w:rPr>
          <w:rFonts w:ascii="華康新特明體" w:eastAsia="華康新特明體" w:hAnsi="華康儷中黑" w:cs="Times New Roman" w:hint="eastAsia"/>
          <w:bCs/>
          <w:color w:val="333333"/>
          <w:kern w:val="0"/>
          <w:sz w:val="36"/>
          <w:szCs w:val="36"/>
        </w:rPr>
        <w:t>阿明買西瓜</w:t>
      </w:r>
      <w:proofErr w:type="gramEnd"/>
    </w:p>
    <w:p w:rsidR="000F5EDB" w:rsidRPr="000F5EDB" w:rsidRDefault="000F5EDB" w:rsidP="000F5EDB">
      <w:pPr>
        <w:jc w:val="right"/>
        <w:rPr>
          <w:rFonts w:ascii="華康細圓體" w:eastAsia="華康細圓體" w:hAnsi="華康細圓體"/>
          <w:sz w:val="16"/>
          <w:szCs w:val="16"/>
        </w:rPr>
      </w:pPr>
      <w:r w:rsidRPr="00B228DA">
        <w:rPr>
          <w:rFonts w:ascii="華康細圓體" w:eastAsia="華康細圓體" w:hAnsi="華康細圓體" w:cs="Arial" w:hint="eastAsia"/>
          <w:color w:val="333333"/>
          <w:sz w:val="16"/>
          <w:szCs w:val="16"/>
        </w:rPr>
        <w:t>資料來源：</w:t>
      </w:r>
      <w:r w:rsidRPr="00B228DA">
        <w:rPr>
          <w:rFonts w:ascii="華康細圓體" w:eastAsia="華康細圓體" w:hAnsi="華康細圓體" w:cs="Arial"/>
          <w:color w:val="333333"/>
          <w:sz w:val="16"/>
          <w:szCs w:val="16"/>
        </w:rPr>
        <w:t>http://talking-in-mind.blogspot.tw/2010/07/blog-post_8384.html</w:t>
      </w:r>
    </w:p>
    <w:p w:rsidR="000F5EDB" w:rsidRPr="000F5EDB" w:rsidRDefault="00B228DA" w:rsidP="00295D36">
      <w:pPr>
        <w:widowControl/>
        <w:shd w:val="clear" w:color="auto" w:fill="FFFFFF"/>
        <w:spacing w:beforeLines="50" w:before="180" w:line="380" w:lineRule="exact"/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</w:pPr>
      <w:r w:rsidRPr="00B228DA">
        <w:rPr>
          <w:rFonts w:ascii="華康細圓體" w:eastAsia="華康細圓體" w:hAnsi="華康細圓體" w:cs="Arial"/>
          <w:b/>
          <w:bCs/>
          <w:noProof/>
          <w:color w:val="333333"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575310</wp:posOffset>
            </wp:positionV>
            <wp:extent cx="1703070" cy="1009650"/>
            <wp:effectExtent l="19050" t="0" r="0" b="0"/>
            <wp:wrapSquare wrapText="bothSides"/>
            <wp:docPr id="1" name="圖片 0" descr="西瓜農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西瓜農夫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EDB" w:rsidRPr="000F5EDB">
        <w:rPr>
          <w:rFonts w:ascii="華康細圓體" w:eastAsia="華康細圓體" w:hAnsi="華康細圓體" w:cs="Arial"/>
          <w:b/>
          <w:bCs/>
          <w:color w:val="333333"/>
          <w:kern w:val="0"/>
          <w:sz w:val="26"/>
          <w:szCs w:val="26"/>
        </w:rPr>
        <w:t>杜克：「糟蹋自己的方法，就是等待奇蹟，不去</w:t>
      </w:r>
      <w:bookmarkStart w:id="0" w:name="_GoBack"/>
      <w:bookmarkEnd w:id="0"/>
      <w:r w:rsidR="000F5EDB" w:rsidRPr="000F5EDB">
        <w:rPr>
          <w:rFonts w:ascii="華康細圓體" w:eastAsia="華康細圓體" w:hAnsi="華康細圓體" w:cs="Arial"/>
          <w:b/>
          <w:bCs/>
          <w:color w:val="333333"/>
          <w:kern w:val="0"/>
          <w:sz w:val="26"/>
          <w:szCs w:val="26"/>
        </w:rPr>
        <w:t>用心耕耘。」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一家批發商行，聘請同樣是應屆畢業的阿明和阿發，工作上都非常賣力。沒幾年，阿發很快就獲得老闆的賞賜，一再被提升，從業務員到業務主管，阿明卻好像被遺忘似的，至今還是業務員。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有一天，阿明終於</w:t>
      </w:r>
      <w:proofErr w:type="gramStart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忍</w:t>
      </w:r>
      <w:proofErr w:type="gramEnd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不下這口氣，向老闆提出辭呈，大膽說出老闆沒有用人的才能，辛苦的員工沒有獲得賞賜，只光偏袒拍馬屁的人。</w:t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老闆聽完阿明的一番氣話，知道這</w:t>
      </w:r>
      <w:proofErr w:type="gramStart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幾年來阿明</w:t>
      </w:r>
      <w:proofErr w:type="gramEnd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非常賣力，不過就是少了一樣東西，為了讓阿明深刻瞭解自己和阿發的差距，老闆出了一個題目。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老闆這麼說：「或許我真的有些眼拙，不過我想證實一下，你現在到市場看看有沒有人賣西瓜。」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proofErr w:type="gramStart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阿明很快</w:t>
      </w:r>
      <w:proofErr w:type="gramEnd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來到市場找到賣西瓜的人，回到商行稟報，老闆問說：「那麼，他們西瓜一斤賣多少？」</w:t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阿明又跑到市場去問那個賣西瓜的，然後回到商行交差，這時老闆告訴阿明：「你休息一下，你看看阿發怎麼做的。」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老闆吩咐阿發同樣的事情，過了不久，阿發回來報告說：「老闆，市場我都找遍了，只有一個攤販在賣西瓜，一斤賣十二塊，十斤特價一百塊，庫存還有三百四十</w:t>
      </w:r>
      <w:proofErr w:type="gramStart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個</w:t>
      </w:r>
      <w:proofErr w:type="gramEnd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，市場</w:t>
      </w:r>
      <w:proofErr w:type="gramStart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大概有剩五十八個</w:t>
      </w:r>
      <w:proofErr w:type="gramEnd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，每一個大約有十五斤，前兩天才從南部現</w:t>
      </w:r>
      <w:proofErr w:type="gramStart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採</w:t>
      </w:r>
      <w:proofErr w:type="gramEnd"/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運上來的，全部都是紅肉西瓜，品質上還不錯。」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br/>
      </w:r>
      <w:r w:rsidR="000F5EDB" w:rsidRPr="00B228DA">
        <w:rPr>
          <w:rFonts w:ascii="華康細圓體" w:eastAsia="華康細圓體" w:hAnsi="華康細圓體" w:cs="Arial" w:hint="eastAsia"/>
          <w:color w:val="333333"/>
          <w:kern w:val="0"/>
          <w:sz w:val="26"/>
          <w:szCs w:val="26"/>
        </w:rPr>
        <w:t xml:space="preserve">　　</w:t>
      </w:r>
      <w:r w:rsidR="000F5EDB" w:rsidRPr="000F5EDB">
        <w:rPr>
          <w:rFonts w:ascii="華康細圓體" w:eastAsia="華康細圓體" w:hAnsi="華康細圓體" w:cs="Arial"/>
          <w:color w:val="333333"/>
          <w:kern w:val="0"/>
          <w:sz w:val="26"/>
          <w:szCs w:val="26"/>
        </w:rPr>
        <w:t>一旁的阿明聽了感到很慚愧，終於瞭解自己和阿發之間的差別，他決定不辭職了，立志和阿發看齊。</w:t>
      </w:r>
    </w:p>
    <w:p w:rsidR="00D1575E" w:rsidRPr="00B228DA" w:rsidRDefault="00D1575E" w:rsidP="00B228DA">
      <w:pPr>
        <w:spacing w:line="380" w:lineRule="exact"/>
        <w:rPr>
          <w:rFonts w:ascii="華康細圓體" w:eastAsia="華康細圓體" w:hAnsi="華康細圓體"/>
          <w:sz w:val="26"/>
          <w:szCs w:val="26"/>
        </w:rPr>
      </w:pPr>
    </w:p>
    <w:p w:rsidR="000F5EDB" w:rsidRPr="00B228DA" w:rsidRDefault="000F5EDB" w:rsidP="00B228DA">
      <w:pPr>
        <w:spacing w:line="380" w:lineRule="exact"/>
        <w:rPr>
          <w:rFonts w:ascii="華康細圓體" w:eastAsia="華康細圓體" w:hAnsi="華康細圓體" w:cs="Arial"/>
          <w:color w:val="333333"/>
          <w:sz w:val="26"/>
          <w:szCs w:val="26"/>
        </w:rPr>
      </w:pPr>
      <w:r w:rsidRPr="00B228DA">
        <w:rPr>
          <w:rFonts w:ascii="華康細圓體" w:eastAsia="華康細圓體" w:hAnsi="華康細圓體" w:cs="Arial" w:hint="eastAsia"/>
          <w:color w:val="333333"/>
          <w:sz w:val="26"/>
          <w:szCs w:val="26"/>
        </w:rPr>
        <w:t xml:space="preserve">　　</w:t>
      </w:r>
      <w:r w:rsidRPr="00B228DA">
        <w:rPr>
          <w:rFonts w:ascii="華康細圓體" w:eastAsia="華康細圓體" w:hAnsi="華康細圓體" w:cs="Arial"/>
          <w:color w:val="333333"/>
          <w:sz w:val="26"/>
          <w:szCs w:val="26"/>
        </w:rPr>
        <w:t>別人比你成功，並沒有什麼大秘訣，只是比平常人</w:t>
      </w:r>
      <w:r w:rsidRPr="00B228DA">
        <w:rPr>
          <w:rFonts w:ascii="華康細圓體" w:eastAsia="華康細圓體" w:hAnsi="華康細圓體" w:cs="Arial"/>
          <w:b/>
          <w:bCs/>
          <w:color w:val="333333"/>
          <w:sz w:val="26"/>
          <w:szCs w:val="26"/>
        </w:rPr>
        <w:t>多想、多看、多瞭解</w:t>
      </w:r>
      <w:r w:rsidRPr="00B228DA">
        <w:rPr>
          <w:rFonts w:ascii="華康細圓體" w:eastAsia="華康細圓體" w:hAnsi="華康細圓體" w:cs="Arial"/>
          <w:color w:val="333333"/>
          <w:sz w:val="26"/>
          <w:szCs w:val="26"/>
        </w:rPr>
        <w:t xml:space="preserve">而已。同樣一件事情，別人看到幾年以後，你只看到明天，一天和一年的差距有三百六十五倍，你有什麼條件贏別人？ </w:t>
      </w:r>
      <w:r w:rsidRPr="00B228DA">
        <w:rPr>
          <w:rFonts w:ascii="華康細圓體" w:eastAsia="華康細圓體" w:hAnsi="華康細圓體" w:cs="Arial"/>
          <w:color w:val="333333"/>
          <w:sz w:val="26"/>
          <w:szCs w:val="26"/>
        </w:rPr>
        <w:br/>
      </w:r>
      <w:r w:rsidRPr="00B228DA">
        <w:rPr>
          <w:rFonts w:ascii="華康細圓體" w:eastAsia="華康細圓體" w:hAnsi="華康細圓體" w:cs="Arial" w:hint="eastAsia"/>
          <w:color w:val="333333"/>
          <w:sz w:val="26"/>
          <w:szCs w:val="26"/>
        </w:rPr>
        <w:t xml:space="preserve">　　</w:t>
      </w:r>
      <w:r w:rsidRPr="00B228DA">
        <w:rPr>
          <w:rFonts w:ascii="華康細圓體" w:eastAsia="華康細圓體" w:hAnsi="華康細圓體" w:cs="Arial"/>
          <w:color w:val="333333"/>
          <w:sz w:val="26"/>
          <w:szCs w:val="26"/>
        </w:rPr>
        <w:t>想想，人生你看了多遠，你的設想周不周到呢？</w:t>
      </w:r>
    </w:p>
    <w:sectPr w:rsidR="000F5EDB" w:rsidRPr="00B228DA" w:rsidSect="00B228DA">
      <w:pgSz w:w="10319" w:h="14572" w:code="13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8B" w:rsidRDefault="00E5208B" w:rsidP="00295D36">
      <w:r>
        <w:separator/>
      </w:r>
    </w:p>
  </w:endnote>
  <w:endnote w:type="continuationSeparator" w:id="0">
    <w:p w:rsidR="00E5208B" w:rsidRDefault="00E5208B" w:rsidP="0029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中黑">
    <w:charset w:val="88"/>
    <w:family w:val="modern"/>
    <w:pitch w:val="fixed"/>
    <w:sig w:usb0="A000023F" w:usb1="3A4F9C38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8B" w:rsidRDefault="00E5208B" w:rsidP="00295D36">
      <w:r>
        <w:separator/>
      </w:r>
    </w:p>
  </w:footnote>
  <w:footnote w:type="continuationSeparator" w:id="0">
    <w:p w:rsidR="00E5208B" w:rsidRDefault="00E5208B" w:rsidP="0029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EDB"/>
    <w:rsid w:val="000F5EDB"/>
    <w:rsid w:val="00295D36"/>
    <w:rsid w:val="00B228DA"/>
    <w:rsid w:val="00C1652C"/>
    <w:rsid w:val="00D1575E"/>
    <w:rsid w:val="00E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5E"/>
    <w:pPr>
      <w:widowControl w:val="0"/>
    </w:pPr>
  </w:style>
  <w:style w:type="paragraph" w:styleId="3">
    <w:name w:val="heading 3"/>
    <w:basedOn w:val="a"/>
    <w:link w:val="30"/>
    <w:uiPriority w:val="9"/>
    <w:qFormat/>
    <w:rsid w:val="000F5EDB"/>
    <w:pPr>
      <w:widowControl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5EDB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0F5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F5E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D3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D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0294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8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3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198518">
                                                          <w:marLeft w:val="0"/>
                                                          <w:marRight w:val="0"/>
                                                          <w:marTop w:val="502"/>
                                                          <w:marBottom w:val="50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28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43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20183">
                                                                          <w:marLeft w:val="-335"/>
                                                                          <w:marRight w:val="-335"/>
                                                                          <w:marTop w:val="0"/>
                                                                          <w:marBottom w:val="335"/>
                                                                          <w:divBdr>
                                                                            <w:top w:val="single" w:sz="6" w:space="13" w:color="FFD966"/>
                                                                            <w:left w:val="single" w:sz="6" w:space="17" w:color="FFD966"/>
                                                                            <w:bottom w:val="single" w:sz="6" w:space="13" w:color="FFD966"/>
                                                                            <w:right w:val="single" w:sz="6" w:space="17" w:color="FFD966"/>
                                                                          </w:divBdr>
                                                                          <w:divsChild>
                                                                            <w:div w:id="192637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003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</cp:lastModifiedBy>
  <cp:revision>4</cp:revision>
  <cp:lastPrinted>2015-03-20T00:30:00Z</cp:lastPrinted>
  <dcterms:created xsi:type="dcterms:W3CDTF">2015-03-20T00:14:00Z</dcterms:created>
  <dcterms:modified xsi:type="dcterms:W3CDTF">2015-04-10T02:40:00Z</dcterms:modified>
</cp:coreProperties>
</file>